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理事对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行业协会商会</w:t>
      </w:r>
      <w:r>
        <w:rPr>
          <w:rFonts w:hint="eastAsia" w:ascii="方正小标宋简体" w:eastAsia="方正小标宋简体"/>
          <w:sz w:val="44"/>
          <w:szCs w:val="44"/>
        </w:rPr>
        <w:t>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业协会商会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负责人履行职责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领导班子团结状况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的评价：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理事（签</w:t>
      </w:r>
      <w:r>
        <w:rPr>
          <w:rFonts w:hint="eastAsia" w:ascii="仿宋" w:hAnsi="仿宋" w:eastAsia="仿宋"/>
          <w:sz w:val="32"/>
          <w:szCs w:val="32"/>
          <w:lang w:eastAsia="zh-CN"/>
        </w:rPr>
        <w:t>章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255A470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2014-05-21T06:49:00Z</dcterms:created>
  <dc:creator>www.clara@163.com</dc:creator>
  <cp:lastModifiedBy>Administrator</cp:lastModifiedBy>
  <dcterms:modified xsi:type="dcterms:W3CDTF">2015-03-13T04:04:21Z</dcterms:modified>
  <dc:title>理事对联合类社团评价调查表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